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0101" w:rsidRPr="003B65D7" w:rsidRDefault="008F0101" w:rsidP="008F0101">
      <w:pPr>
        <w:jc w:val="center"/>
        <w:rPr>
          <w:rFonts w:ascii="TH SarabunPSK" w:hAnsi="TH SarabunPSK" w:cs="TH SarabunPSK"/>
          <w:b/>
          <w:bCs/>
          <w:color w:val="0070C0"/>
          <w:sz w:val="36"/>
          <w:szCs w:val="36"/>
        </w:rPr>
      </w:pPr>
      <w:r w:rsidRPr="003B65D7">
        <w:rPr>
          <w:rFonts w:ascii="TH SarabunPSK" w:hAnsi="TH SarabunPSK" w:cs="TH SarabunPSK"/>
          <w:b/>
          <w:bCs/>
          <w:color w:val="0070C0"/>
          <w:sz w:val="36"/>
          <w:szCs w:val="36"/>
          <w:cs/>
        </w:rPr>
        <w:t>โครงการจัดตั้งหมู่บ้านยามชายแดนอันเนื่องมาจากพระราชดำริ</w:t>
      </w:r>
    </w:p>
    <w:p w:rsidR="008F0101" w:rsidRPr="003B65D7" w:rsidRDefault="00384BEA" w:rsidP="008F0101">
      <w:pPr>
        <w:jc w:val="center"/>
        <w:rPr>
          <w:rFonts w:ascii="TH SarabunPSK" w:hAnsi="TH SarabunPSK" w:cs="TH SarabunPSK"/>
          <w:b/>
          <w:bCs/>
          <w:color w:val="0070C0"/>
          <w:sz w:val="36"/>
          <w:szCs w:val="36"/>
          <w:cs/>
        </w:rPr>
      </w:pPr>
      <w:r w:rsidRPr="003B65D7">
        <w:rPr>
          <w:rFonts w:ascii="TH SarabunPSK" w:hAnsi="TH SarabunPSK" w:cs="TH SarabunPSK"/>
          <w:b/>
          <w:bCs/>
          <w:color w:val="0070C0"/>
          <w:sz w:val="36"/>
          <w:szCs w:val="36"/>
          <w:cs/>
        </w:rPr>
        <w:t>บ้าน</w:t>
      </w:r>
      <w:r w:rsidRPr="003B65D7">
        <w:rPr>
          <w:rFonts w:ascii="TH SarabunPSK" w:hAnsi="TH SarabunPSK" w:cs="TH SarabunPSK" w:hint="cs"/>
          <w:b/>
          <w:bCs/>
          <w:color w:val="0070C0"/>
          <w:sz w:val="36"/>
          <w:szCs w:val="36"/>
          <w:cs/>
        </w:rPr>
        <w:t>อา</w:t>
      </w:r>
      <w:proofErr w:type="spellStart"/>
      <w:r w:rsidRPr="003B65D7">
        <w:rPr>
          <w:rFonts w:ascii="TH SarabunPSK" w:hAnsi="TH SarabunPSK" w:cs="TH SarabunPSK" w:hint="cs"/>
          <w:b/>
          <w:bCs/>
          <w:color w:val="0070C0"/>
          <w:sz w:val="36"/>
          <w:szCs w:val="36"/>
          <w:cs/>
        </w:rPr>
        <w:t>โจ้</w:t>
      </w:r>
      <w:proofErr w:type="spellEnd"/>
      <w:r w:rsidR="008F0101" w:rsidRPr="003B65D7">
        <w:rPr>
          <w:rFonts w:ascii="TH SarabunPSK" w:hAnsi="TH SarabunPSK" w:cs="TH SarabunPSK"/>
          <w:b/>
          <w:bCs/>
          <w:color w:val="0070C0"/>
          <w:sz w:val="36"/>
          <w:szCs w:val="36"/>
        </w:rPr>
        <w:t xml:space="preserve"> </w:t>
      </w:r>
      <w:r w:rsidR="008F0101" w:rsidRPr="003B65D7">
        <w:rPr>
          <w:rFonts w:ascii="TH SarabunPSK" w:hAnsi="TH SarabunPSK" w:cs="TH SarabunPSK"/>
          <w:b/>
          <w:bCs/>
          <w:color w:val="0070C0"/>
          <w:sz w:val="36"/>
          <w:szCs w:val="36"/>
          <w:cs/>
        </w:rPr>
        <w:t>ตำบลนาปู่ป้อม อำเภอปางมะผ้า</w:t>
      </w:r>
      <w:r w:rsidR="008F0101" w:rsidRPr="003B65D7">
        <w:rPr>
          <w:rFonts w:ascii="TH SarabunPSK" w:hAnsi="TH SarabunPSK" w:cs="TH SarabunPSK"/>
          <w:b/>
          <w:bCs/>
          <w:color w:val="0070C0"/>
          <w:sz w:val="36"/>
          <w:szCs w:val="36"/>
        </w:rPr>
        <w:t xml:space="preserve"> </w:t>
      </w:r>
      <w:r w:rsidR="008F0101" w:rsidRPr="003B65D7">
        <w:rPr>
          <w:rFonts w:ascii="TH SarabunPSK" w:hAnsi="TH SarabunPSK" w:cs="TH SarabunPSK" w:hint="cs"/>
          <w:b/>
          <w:bCs/>
          <w:color w:val="0070C0"/>
          <w:sz w:val="36"/>
          <w:szCs w:val="36"/>
          <w:cs/>
        </w:rPr>
        <w:t>จังหวัดแม่ฮ่องสอน</w:t>
      </w:r>
    </w:p>
    <w:p w:rsidR="008F0101" w:rsidRPr="00214937" w:rsidRDefault="003B65D7" w:rsidP="008F0101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3333750" cy="228600"/>
            <wp:effectExtent l="0" t="0" r="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92872ophsrirm7c.gi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0101" w:rsidRPr="003B65D7" w:rsidRDefault="003B65D7" w:rsidP="008F0101">
      <w:pPr>
        <w:jc w:val="thaiDistribute"/>
        <w:rPr>
          <w:rFonts w:ascii="TH SarabunPSK" w:hAnsi="TH SarabunPSK" w:cs="TH SarabunPSK"/>
          <w:b/>
          <w:bCs/>
          <w:color w:val="0070C0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br/>
      </w:r>
      <w:r w:rsidR="008F0101" w:rsidRPr="003B65D7">
        <w:rPr>
          <w:rFonts w:ascii="TH SarabunPSK" w:hAnsi="TH SarabunPSK" w:cs="TH SarabunPSK"/>
          <w:b/>
          <w:bCs/>
          <w:color w:val="0070C0"/>
          <w:sz w:val="32"/>
          <w:szCs w:val="32"/>
          <w:cs/>
        </w:rPr>
        <w:t>พระราชดำริ</w:t>
      </w:r>
    </w:p>
    <w:p w:rsidR="008F0101" w:rsidRPr="00214937" w:rsidRDefault="008F0101" w:rsidP="008F0101">
      <w:pPr>
        <w:jc w:val="thaiDistribute"/>
        <w:rPr>
          <w:rFonts w:ascii="TH SarabunPSK" w:hAnsi="TH SarabunPSK" w:cs="TH SarabunPSK"/>
          <w:sz w:val="32"/>
          <w:szCs w:val="32"/>
        </w:rPr>
      </w:pPr>
      <w:r w:rsidRPr="00214937">
        <w:rPr>
          <w:rFonts w:ascii="TH SarabunPSK" w:hAnsi="TH SarabunPSK" w:cs="TH SarabunPSK"/>
          <w:sz w:val="32"/>
          <w:szCs w:val="32"/>
          <w:cs/>
        </w:rPr>
        <w:tab/>
      </w:r>
      <w:r w:rsidRPr="00214937">
        <w:rPr>
          <w:rFonts w:ascii="TH SarabunPSK" w:hAnsi="TH SarabunPSK" w:cs="TH SarabunPSK"/>
          <w:sz w:val="32"/>
          <w:szCs w:val="32"/>
          <w:cs/>
        </w:rPr>
        <w:tab/>
      </w:r>
      <w:r w:rsidRPr="00214937">
        <w:rPr>
          <w:rFonts w:ascii="TH SarabunPSK" w:hAnsi="TH SarabunPSK" w:cs="TH SarabunPSK"/>
          <w:spacing w:val="-10"/>
          <w:sz w:val="32"/>
          <w:szCs w:val="32"/>
          <w:cs/>
        </w:rPr>
        <w:t>เมื่อวันที่ 4 มีนาคม 2549 สมเด็จพระนางเจ้าฯ พระบรมราชินีนาถ</w:t>
      </w:r>
      <w:r w:rsidRPr="00214937">
        <w:rPr>
          <w:rFonts w:ascii="TH SarabunPSK" w:hAnsi="TH SarabunPSK" w:cs="TH SarabunPSK"/>
          <w:sz w:val="32"/>
          <w:szCs w:val="32"/>
          <w:cs/>
        </w:rPr>
        <w:t xml:space="preserve"> ทรงมีพระราชดำริกับ</w:t>
      </w:r>
      <w:r w:rsidRPr="00214937">
        <w:rPr>
          <w:rFonts w:ascii="TH SarabunPSK" w:hAnsi="TH SarabunPSK" w:cs="TH SarabunPSK"/>
          <w:spacing w:val="-6"/>
          <w:sz w:val="32"/>
          <w:szCs w:val="32"/>
          <w:cs/>
        </w:rPr>
        <w:t>พลเอก</w:t>
      </w:r>
      <w:r w:rsidRPr="008F0101">
        <w:rPr>
          <w:rFonts w:ascii="TH SarabunPSK" w:hAnsi="TH SarabunPSK" w:cs="TH SarabunPSK"/>
          <w:spacing w:val="4"/>
          <w:sz w:val="32"/>
          <w:szCs w:val="32"/>
          <w:cs/>
        </w:rPr>
        <w:t xml:space="preserve">นิพนธ์ </w:t>
      </w:r>
      <w:proofErr w:type="spellStart"/>
      <w:r w:rsidRPr="008F0101">
        <w:rPr>
          <w:rFonts w:ascii="TH SarabunPSK" w:hAnsi="TH SarabunPSK" w:cs="TH SarabunPSK"/>
          <w:spacing w:val="4"/>
          <w:sz w:val="32"/>
          <w:szCs w:val="32"/>
          <w:cs/>
        </w:rPr>
        <w:t>ภารัญ</w:t>
      </w:r>
      <w:proofErr w:type="spellEnd"/>
      <w:r w:rsidRPr="008F0101">
        <w:rPr>
          <w:rFonts w:ascii="TH SarabunPSK" w:hAnsi="TH SarabunPSK" w:cs="TH SarabunPSK"/>
          <w:spacing w:val="4"/>
          <w:sz w:val="32"/>
          <w:szCs w:val="32"/>
          <w:cs/>
        </w:rPr>
        <w:t>นิตย์ ที่ปรึกษาโครงการพัฒนาตามพระราชดำริ ให้หมู่บ้านปางคาม อำเภอปางมะผ้า และหมู่บ้านปา</w:t>
      </w:r>
      <w:proofErr w:type="spellStart"/>
      <w:r w:rsidRPr="008F0101">
        <w:rPr>
          <w:rFonts w:ascii="TH SarabunPSK" w:hAnsi="TH SarabunPSK" w:cs="TH SarabunPSK"/>
          <w:spacing w:val="4"/>
          <w:sz w:val="32"/>
          <w:szCs w:val="32"/>
          <w:cs/>
        </w:rPr>
        <w:t>ยส</w:t>
      </w:r>
      <w:proofErr w:type="spellEnd"/>
      <w:r w:rsidRPr="008F0101">
        <w:rPr>
          <w:rFonts w:ascii="TH SarabunPSK" w:hAnsi="TH SarabunPSK" w:cs="TH SarabunPSK"/>
          <w:spacing w:val="4"/>
          <w:sz w:val="32"/>
          <w:szCs w:val="32"/>
          <w:cs/>
        </w:rPr>
        <w:t>องแง่</w:t>
      </w:r>
      <w:r w:rsidRPr="00214937">
        <w:rPr>
          <w:rFonts w:ascii="TH SarabunPSK" w:hAnsi="TH SarabunPSK" w:cs="TH SarabunPSK"/>
          <w:sz w:val="32"/>
          <w:szCs w:val="32"/>
          <w:cs/>
        </w:rPr>
        <w:t xml:space="preserve"> อำเภอ</w:t>
      </w:r>
      <w:proofErr w:type="spellStart"/>
      <w:r w:rsidRPr="00214937">
        <w:rPr>
          <w:rFonts w:ascii="TH SarabunPSK" w:hAnsi="TH SarabunPSK" w:cs="TH SarabunPSK"/>
          <w:sz w:val="32"/>
          <w:szCs w:val="32"/>
          <w:cs/>
        </w:rPr>
        <w:t>ปาย</w:t>
      </w:r>
      <w:proofErr w:type="spellEnd"/>
      <w:r w:rsidRPr="00214937">
        <w:rPr>
          <w:rFonts w:ascii="TH SarabunPSK" w:hAnsi="TH SarabunPSK" w:cs="TH SarabunPSK"/>
          <w:sz w:val="32"/>
          <w:szCs w:val="32"/>
          <w:cs/>
        </w:rPr>
        <w:t xml:space="preserve"> จังหวัดแม่ฮ่องสอน เป็นหมู่บ้านในโครงการจัดตั้งหมู่บ้านยามชายแดนเพื่อพัฒนาคุณภาพชีวิตราษฎรและเพื่อประโยชน์ด้านความมั่นคงของประเทศ</w:t>
      </w:r>
    </w:p>
    <w:p w:rsidR="008F0101" w:rsidRDefault="008F0101" w:rsidP="008F0101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F0101" w:rsidRPr="003B65D7" w:rsidRDefault="008F0101" w:rsidP="00594A20">
      <w:pPr>
        <w:rPr>
          <w:rFonts w:ascii="TH SarabunPSK" w:hAnsi="TH SarabunPSK" w:cs="TH SarabunPSK"/>
          <w:b/>
          <w:bCs/>
          <w:color w:val="0070C0"/>
          <w:sz w:val="32"/>
          <w:szCs w:val="32"/>
        </w:rPr>
      </w:pPr>
      <w:r w:rsidRPr="003B65D7">
        <w:rPr>
          <w:rFonts w:ascii="TH SarabunPSK" w:hAnsi="TH SarabunPSK" w:cs="TH SarabunPSK"/>
          <w:b/>
          <w:bCs/>
          <w:color w:val="0070C0"/>
          <w:sz w:val="32"/>
          <w:szCs w:val="32"/>
          <w:cs/>
        </w:rPr>
        <w:t xml:space="preserve">ผลการดำเนินงาน </w:t>
      </w:r>
    </w:p>
    <w:p w:rsidR="00191CA4" w:rsidRDefault="00594A20" w:rsidP="00191CA4">
      <w:pPr>
        <w:spacing w:after="0"/>
        <w:ind w:firstLine="1418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AngsanaUPC" w:eastAsia="Times New Roman" w:hAnsi="AngsanaUPC" w:cs="Angsana New" w:hint="cs"/>
          <w:b/>
          <w:bCs/>
          <w:sz w:val="32"/>
          <w:szCs w:val="32"/>
          <w:cs/>
        </w:rPr>
        <w:tab/>
      </w:r>
      <w:r w:rsidR="00191CA4">
        <w:rPr>
          <w:rFonts w:ascii="TH SarabunPSK" w:hAnsi="TH SarabunPSK" w:cs="TH SarabunPSK" w:hint="cs"/>
          <w:sz w:val="32"/>
          <w:szCs w:val="32"/>
          <w:cs/>
        </w:rPr>
        <w:t>สำนักบริหารพื้นที่อนุรักษ์ที่ 16 กรมอุทยานแห่งชาติ สัตว์ป่าและพันธุ์พืช ได้ดำเนินการตามแผนงานพัฒนาป่าและฟื้นฟูระบบนิเวศ ดังนี้</w:t>
      </w:r>
      <w:r w:rsidR="00191CA4">
        <w:rPr>
          <w:rFonts w:ascii="TH SarabunPSK" w:hAnsi="TH SarabunPSK" w:cs="TH SarabunPSK"/>
          <w:sz w:val="32"/>
          <w:szCs w:val="32"/>
        </w:rPr>
        <w:t xml:space="preserve"> </w:t>
      </w:r>
      <w:r w:rsidR="00191CA4">
        <w:rPr>
          <w:rFonts w:ascii="TH SarabunPSK" w:hAnsi="TH SarabunPSK" w:cs="TH SarabunPSK" w:hint="cs"/>
          <w:sz w:val="32"/>
          <w:szCs w:val="32"/>
          <w:cs/>
        </w:rPr>
        <w:t>งานปลูกป่าหวาย งานปลูกป่าเพื่อปรับปรุงระบบนิเวศต้นน้ำ งานจัดทำฝายต้นน้ำ งานจัดทำแนวกันไฟ</w:t>
      </w:r>
    </w:p>
    <w:p w:rsidR="009D6669" w:rsidRDefault="009D6669" w:rsidP="00191CA4">
      <w:pPr>
        <w:spacing w:after="0"/>
        <w:ind w:firstLine="1418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กองทัพภาคที่ 3 โดยกองพลพัฒนาที่ 3 จัดชุดปฏิบัติการประจำพื้นที่โครงการ ปฏิบัติการจิตวิทยาและประชาสัมพันธ์ให้ราษฎร รวมถึงปลูกฝังอุดมการณ์ความรักชาติ ฝึกอบรมการรักษาความปลอดภัย และการแจ้งเตือนข่าวสารแก่ราษฎร </w:t>
      </w:r>
    </w:p>
    <w:p w:rsidR="009D6669" w:rsidRDefault="009D6669" w:rsidP="00191CA4">
      <w:pPr>
        <w:spacing w:after="0"/>
        <w:ind w:firstLine="1418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ด้านการพัฒนาสังคมและยกระดับคุณภาพชีวิต ศูนย์การศึกษานอกระบบและการศึกษาตามอัธยาศัย ได้จัดตั้งศูนย์การเรียนรู้ชุมชนชาวไทยภูเขา “แม่ฟ้าหลวง” เพื่อจัดการศึกษาสำหรับชุมชนบนพื้นที่สูง</w:t>
      </w:r>
      <w:r>
        <w:rPr>
          <w:rFonts w:ascii="TH SarabunPSK" w:hAnsi="TH SarabunPSK" w:cs="TH SarabunPSK"/>
          <w:sz w:val="32"/>
          <w:szCs w:val="32"/>
        </w:rPr>
        <w:t xml:space="preserve"> </w:t>
      </w:r>
    </w:p>
    <w:p w:rsidR="009D6669" w:rsidRPr="009D6669" w:rsidRDefault="009D6669" w:rsidP="00191CA4">
      <w:pPr>
        <w:spacing w:after="0"/>
        <w:ind w:firstLine="1418"/>
        <w:jc w:val="both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ด้าน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ศิล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ปาชีพและการส่งเสริมอาชีพ ดำเนินการ</w:t>
      </w:r>
      <w:r w:rsidR="007F692B">
        <w:rPr>
          <w:rFonts w:ascii="TH SarabunPSK" w:hAnsi="TH SarabunPSK" w:cs="TH SarabunPSK" w:hint="cs"/>
          <w:sz w:val="32"/>
          <w:szCs w:val="32"/>
          <w:cs/>
        </w:rPr>
        <w:t>ส่งเสริมผลิตภัณฑ์</w:t>
      </w:r>
      <w:proofErr w:type="spellStart"/>
      <w:r w:rsidR="007F692B">
        <w:rPr>
          <w:rFonts w:ascii="TH SarabunPSK" w:hAnsi="TH SarabunPSK" w:cs="TH SarabunPSK" w:hint="cs"/>
          <w:sz w:val="32"/>
          <w:szCs w:val="32"/>
          <w:cs/>
        </w:rPr>
        <w:t>ศิล</w:t>
      </w:r>
      <w:proofErr w:type="spellEnd"/>
      <w:r w:rsidR="007F692B">
        <w:rPr>
          <w:rFonts w:ascii="TH SarabunPSK" w:hAnsi="TH SarabunPSK" w:cs="TH SarabunPSK" w:hint="cs"/>
          <w:sz w:val="32"/>
          <w:szCs w:val="32"/>
          <w:cs/>
        </w:rPr>
        <w:t>ปาชีพ เพื่อนำสินค้าส่งกอง</w:t>
      </w:r>
      <w:proofErr w:type="spellStart"/>
      <w:r w:rsidR="007F692B">
        <w:rPr>
          <w:rFonts w:ascii="TH SarabunPSK" w:hAnsi="TH SarabunPSK" w:cs="TH SarabunPSK" w:hint="cs"/>
          <w:sz w:val="32"/>
          <w:szCs w:val="32"/>
          <w:cs/>
        </w:rPr>
        <w:t>ศิล</w:t>
      </w:r>
      <w:proofErr w:type="spellEnd"/>
      <w:r w:rsidR="007F692B">
        <w:rPr>
          <w:rFonts w:ascii="TH SarabunPSK" w:hAnsi="TH SarabunPSK" w:cs="TH SarabunPSK" w:hint="cs"/>
          <w:sz w:val="32"/>
          <w:szCs w:val="32"/>
          <w:cs/>
        </w:rPr>
        <w:t xml:space="preserve">ปาชีพ </w:t>
      </w:r>
    </w:p>
    <w:p w:rsidR="009D6669" w:rsidRPr="00191CA4" w:rsidRDefault="009D6669" w:rsidP="00191CA4">
      <w:pPr>
        <w:spacing w:after="0"/>
        <w:ind w:firstLine="1418"/>
        <w:jc w:val="both"/>
        <w:rPr>
          <w:rFonts w:ascii="TH SarabunPSK" w:hAnsi="TH SarabunPSK" w:cs="TH SarabunPSK"/>
          <w:sz w:val="32"/>
          <w:szCs w:val="32"/>
          <w:cs/>
        </w:rPr>
      </w:pPr>
    </w:p>
    <w:p w:rsidR="004D650A" w:rsidRPr="004D650A" w:rsidRDefault="004D650A" w:rsidP="004D650A">
      <w:pPr>
        <w:spacing w:after="0" w:line="240" w:lineRule="auto"/>
        <w:rPr>
          <w:rFonts w:ascii="AngsanaUPC" w:eastAsia="Times New Roman" w:hAnsi="AngsanaUPC" w:cs="Angsana New"/>
          <w:sz w:val="32"/>
          <w:szCs w:val="32"/>
          <w:cs/>
        </w:rPr>
      </w:pPr>
    </w:p>
    <w:p w:rsidR="004D650A" w:rsidRPr="004D650A" w:rsidRDefault="002448D3" w:rsidP="002448D3">
      <w:pPr>
        <w:spacing w:after="0" w:line="240" w:lineRule="auto"/>
        <w:jc w:val="center"/>
        <w:rPr>
          <w:rFonts w:ascii="AngsanaUPC" w:eastAsia="Times New Roman" w:hAnsi="AngsanaUPC" w:cs="Angsana New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3009B279" wp14:editId="3B25C6C2">
            <wp:extent cx="3324225" cy="2609850"/>
            <wp:effectExtent l="0" t="0" r="9525" b="0"/>
            <wp:docPr id="14" name="รูปภาพ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รูปภาพ 1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260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650A" w:rsidRPr="004D650A" w:rsidRDefault="004D650A" w:rsidP="004D650A">
      <w:pPr>
        <w:tabs>
          <w:tab w:val="left" w:pos="2720"/>
          <w:tab w:val="left" w:pos="3040"/>
        </w:tabs>
        <w:spacing w:after="0" w:line="240" w:lineRule="auto"/>
        <w:jc w:val="center"/>
        <w:rPr>
          <w:rFonts w:ascii="Angsana New" w:eastAsia="Times New Roman" w:hAnsi="Angsana New" w:cs="Angsana New"/>
          <w:b/>
          <w:bCs/>
          <w:sz w:val="32"/>
          <w:szCs w:val="32"/>
        </w:rPr>
      </w:pPr>
    </w:p>
    <w:p w:rsidR="008F0101" w:rsidRDefault="008F0101"/>
    <w:p w:rsidR="008F0101" w:rsidRDefault="00EB14F0" w:rsidP="00EB14F0">
      <w:pPr>
        <w:jc w:val="center"/>
      </w:pPr>
      <w:r>
        <w:rPr>
          <w:b/>
          <w:bCs/>
          <w:noProof/>
          <w:sz w:val="36"/>
          <w:szCs w:val="36"/>
          <w:u w:val="single"/>
        </w:rPr>
        <w:drawing>
          <wp:inline distT="0" distB="0" distL="0" distR="0">
            <wp:extent cx="4781550" cy="3200400"/>
            <wp:effectExtent l="38100" t="38100" r="38100" b="38100"/>
            <wp:docPr id="1" name="Picture 1" descr="SDC105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DC1059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3200400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7F692B" w:rsidRDefault="007F692B" w:rsidP="00EB14F0">
      <w:pPr>
        <w:jc w:val="center"/>
        <w:rPr>
          <w:rFonts w:asciiTheme="majorBidi" w:eastAsia="Calibri" w:hAnsiTheme="majorBidi" w:cs="Angsana New"/>
          <w:noProof/>
          <w:sz w:val="32"/>
          <w:szCs w:val="32"/>
        </w:rPr>
      </w:pPr>
    </w:p>
    <w:p w:rsidR="002448D3" w:rsidRDefault="002448D3" w:rsidP="00EB14F0">
      <w:pPr>
        <w:jc w:val="center"/>
      </w:pPr>
    </w:p>
    <w:p w:rsidR="00EB14F0" w:rsidRDefault="00EB14F0" w:rsidP="00EB14F0">
      <w:pPr>
        <w:jc w:val="center"/>
      </w:pPr>
    </w:p>
    <w:p w:rsidR="00EB14F0" w:rsidRDefault="00EB14F0" w:rsidP="00EB14F0">
      <w:pPr>
        <w:jc w:val="center"/>
      </w:pPr>
    </w:p>
    <w:p w:rsidR="00EB14F0" w:rsidRDefault="00EB14F0" w:rsidP="00EB14F0">
      <w:pPr>
        <w:jc w:val="center"/>
      </w:pPr>
    </w:p>
    <w:p w:rsidR="00EB14F0" w:rsidRDefault="00EB14F0" w:rsidP="00EB14F0">
      <w:pPr>
        <w:jc w:val="center"/>
      </w:pPr>
    </w:p>
    <w:p w:rsidR="00EB14F0" w:rsidRDefault="00EB14F0" w:rsidP="00EB14F0">
      <w:pPr>
        <w:jc w:val="center"/>
      </w:pPr>
    </w:p>
    <w:p w:rsidR="00384BEA" w:rsidRPr="003B65D7" w:rsidRDefault="00384BEA" w:rsidP="00384BEA">
      <w:pPr>
        <w:jc w:val="center"/>
        <w:rPr>
          <w:rFonts w:ascii="TH SarabunPSK" w:hAnsi="TH SarabunPSK" w:cs="TH SarabunPSK"/>
          <w:b/>
          <w:bCs/>
          <w:color w:val="0070C0"/>
        </w:rPr>
      </w:pPr>
      <w:r w:rsidRPr="003B65D7">
        <w:rPr>
          <w:rFonts w:ascii="TH SarabunPSK" w:hAnsi="TH SarabunPSK" w:cs="TH SarabunPSK" w:hint="cs"/>
          <w:b/>
          <w:bCs/>
          <w:color w:val="0070C0"/>
          <w:cs/>
        </w:rPr>
        <w:t>โครงการจัดตั้งหมู่บ้านยามชายแดนอันเนื่องมาจากพระราชดำริ</w:t>
      </w:r>
      <w:r w:rsidRPr="003B65D7">
        <w:rPr>
          <w:rFonts w:ascii="TH SarabunPSK" w:hAnsi="TH SarabunPSK" w:cs="TH SarabunPSK"/>
          <w:b/>
          <w:bCs/>
          <w:color w:val="0070C0"/>
          <w:cs/>
        </w:rPr>
        <w:t>บ้าน</w:t>
      </w:r>
      <w:r w:rsidRPr="003B65D7">
        <w:rPr>
          <w:rFonts w:ascii="TH SarabunPSK" w:hAnsi="TH SarabunPSK" w:cs="TH SarabunPSK" w:hint="cs"/>
          <w:b/>
          <w:bCs/>
          <w:color w:val="0070C0"/>
          <w:cs/>
        </w:rPr>
        <w:t>อา</w:t>
      </w:r>
      <w:proofErr w:type="spellStart"/>
      <w:r w:rsidRPr="003B65D7">
        <w:rPr>
          <w:rFonts w:ascii="TH SarabunPSK" w:hAnsi="TH SarabunPSK" w:cs="TH SarabunPSK" w:hint="cs"/>
          <w:b/>
          <w:bCs/>
          <w:color w:val="0070C0"/>
          <w:cs/>
        </w:rPr>
        <w:t>โจ้</w:t>
      </w:r>
      <w:proofErr w:type="spellEnd"/>
    </w:p>
    <w:p w:rsidR="00384BEA" w:rsidRPr="003B65D7" w:rsidRDefault="00384BEA" w:rsidP="00384BEA">
      <w:pPr>
        <w:jc w:val="center"/>
        <w:rPr>
          <w:color w:val="0070C0"/>
        </w:rPr>
      </w:pPr>
      <w:r w:rsidRPr="003B65D7">
        <w:rPr>
          <w:rFonts w:ascii="TH SarabunPSK" w:hAnsi="TH SarabunPSK" w:cs="TH SarabunPSK"/>
          <w:b/>
          <w:bCs/>
          <w:color w:val="0070C0"/>
          <w:cs/>
        </w:rPr>
        <w:t>ตำบล</w:t>
      </w:r>
      <w:r w:rsidRPr="003B65D7">
        <w:rPr>
          <w:rFonts w:ascii="TH SarabunPSK" w:hAnsi="TH SarabunPSK" w:cs="TH SarabunPSK" w:hint="cs"/>
          <w:b/>
          <w:bCs/>
          <w:color w:val="0070C0"/>
          <w:cs/>
        </w:rPr>
        <w:t>นาปู่ป้อม</w:t>
      </w:r>
      <w:r w:rsidRPr="003B65D7">
        <w:rPr>
          <w:rFonts w:ascii="TH SarabunPSK" w:hAnsi="TH SarabunPSK" w:cs="TH SarabunPSK"/>
          <w:b/>
          <w:bCs/>
          <w:color w:val="0070C0"/>
          <w:cs/>
        </w:rPr>
        <w:t xml:space="preserve"> อำเภอ</w:t>
      </w:r>
      <w:r w:rsidRPr="003B65D7">
        <w:rPr>
          <w:rFonts w:ascii="TH SarabunPSK" w:hAnsi="TH SarabunPSK" w:cs="TH SarabunPSK" w:hint="cs"/>
          <w:b/>
          <w:bCs/>
          <w:color w:val="0070C0"/>
          <w:cs/>
        </w:rPr>
        <w:t>ปางมะผ้า</w:t>
      </w:r>
      <w:r w:rsidRPr="003B65D7">
        <w:rPr>
          <w:rFonts w:ascii="TH SarabunPSK" w:hAnsi="TH SarabunPSK" w:cs="TH SarabunPSK"/>
          <w:b/>
          <w:bCs/>
          <w:color w:val="0070C0"/>
        </w:rPr>
        <w:t xml:space="preserve"> </w:t>
      </w:r>
      <w:r w:rsidRPr="003B65D7">
        <w:rPr>
          <w:rFonts w:ascii="TH SarabunPSK" w:hAnsi="TH SarabunPSK" w:cs="TH SarabunPSK"/>
          <w:b/>
          <w:bCs/>
          <w:color w:val="0070C0"/>
          <w:cs/>
        </w:rPr>
        <w:t>จังหวัดแม่ฮ่องสอน</w:t>
      </w:r>
    </w:p>
    <w:p w:rsidR="00384BEA" w:rsidRDefault="00384BEA"/>
    <w:p w:rsidR="008F0101" w:rsidRDefault="00384BEA">
      <w:bookmarkStart w:id="0" w:name="_GoBack"/>
      <w:r>
        <w:rPr>
          <w:rFonts w:ascii="Angsana New" w:eastAsia="Times New Roman" w:hAnsi="Angsana New" w:cs="EucrosiaUPC"/>
          <w:noProof/>
          <w:sz w:val="32"/>
          <w:szCs w:val="32"/>
        </w:rPr>
        <w:drawing>
          <wp:inline distT="0" distB="0" distL="0" distR="0">
            <wp:extent cx="5610225" cy="4591050"/>
            <wp:effectExtent l="0" t="0" r="9525" b="0"/>
            <wp:docPr id="4" name="Picture 4" descr="แผนที่แปลงปลูก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แผนที่แปลงปลูก 5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459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8F010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EucrosiaUPC">
    <w:panose1 w:val="02020603050405020304"/>
    <w:charset w:val="00"/>
    <w:family w:val="roman"/>
    <w:pitch w:val="variable"/>
    <w:sig w:usb0="81000027" w:usb1="00000002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D716555"/>
    <w:multiLevelType w:val="multilevel"/>
    <w:tmpl w:val="FAFC53C8"/>
    <w:lvl w:ilvl="0">
      <w:start w:val="7"/>
      <w:numFmt w:val="decimal"/>
      <w:lvlText w:val="%1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960"/>
        </w:tabs>
        <w:ind w:left="960" w:hanging="960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</w:lvl>
  </w:abstractNum>
  <w:abstractNum w:abstractNumId="1">
    <w:nsid w:val="5C811867"/>
    <w:multiLevelType w:val="hybridMultilevel"/>
    <w:tmpl w:val="9970CEA4"/>
    <w:lvl w:ilvl="0" w:tplc="0E649146">
      <w:start w:val="2"/>
      <w:numFmt w:val="decimal"/>
      <w:lvlText w:val="%1."/>
      <w:lvlJc w:val="left"/>
      <w:pPr>
        <w:tabs>
          <w:tab w:val="num" w:pos="3075"/>
        </w:tabs>
        <w:ind w:left="3075" w:hanging="360"/>
      </w:pPr>
      <w:rPr>
        <w:rFonts w:ascii="Angsana New" w:hAnsi="Angsana New" w:cs="Times New Roman" w:hint="default"/>
        <w:b w:val="0"/>
        <w:i w:val="0"/>
        <w:sz w:val="32"/>
        <w:lang w:bidi="th-TH"/>
      </w:rPr>
    </w:lvl>
    <w:lvl w:ilvl="1" w:tplc="A036BBA0">
      <w:numFmt w:val="none"/>
      <w:lvlText w:val=""/>
      <w:lvlJc w:val="left"/>
      <w:pPr>
        <w:tabs>
          <w:tab w:val="num" w:pos="360"/>
        </w:tabs>
        <w:ind w:left="0" w:firstLine="0"/>
      </w:pPr>
    </w:lvl>
    <w:lvl w:ilvl="2" w:tplc="5F1655B8">
      <w:numFmt w:val="none"/>
      <w:lvlText w:val=""/>
      <w:lvlJc w:val="left"/>
      <w:pPr>
        <w:tabs>
          <w:tab w:val="num" w:pos="360"/>
        </w:tabs>
        <w:ind w:left="0" w:firstLine="0"/>
      </w:pPr>
    </w:lvl>
    <w:lvl w:ilvl="3" w:tplc="DAEAEB60">
      <w:numFmt w:val="none"/>
      <w:lvlText w:val=""/>
      <w:lvlJc w:val="left"/>
      <w:pPr>
        <w:tabs>
          <w:tab w:val="num" w:pos="360"/>
        </w:tabs>
        <w:ind w:left="0" w:firstLine="0"/>
      </w:pPr>
    </w:lvl>
    <w:lvl w:ilvl="4" w:tplc="61BE2B84">
      <w:numFmt w:val="none"/>
      <w:lvlText w:val=""/>
      <w:lvlJc w:val="left"/>
      <w:pPr>
        <w:tabs>
          <w:tab w:val="num" w:pos="360"/>
        </w:tabs>
        <w:ind w:left="0" w:firstLine="0"/>
      </w:pPr>
    </w:lvl>
    <w:lvl w:ilvl="5" w:tplc="F63AD574">
      <w:numFmt w:val="none"/>
      <w:lvlText w:val=""/>
      <w:lvlJc w:val="left"/>
      <w:pPr>
        <w:tabs>
          <w:tab w:val="num" w:pos="360"/>
        </w:tabs>
        <w:ind w:left="0" w:firstLine="0"/>
      </w:pPr>
    </w:lvl>
    <w:lvl w:ilvl="6" w:tplc="6AE685F2">
      <w:numFmt w:val="none"/>
      <w:lvlText w:val=""/>
      <w:lvlJc w:val="left"/>
      <w:pPr>
        <w:tabs>
          <w:tab w:val="num" w:pos="360"/>
        </w:tabs>
        <w:ind w:left="0" w:firstLine="0"/>
      </w:pPr>
    </w:lvl>
    <w:lvl w:ilvl="7" w:tplc="229C35BE">
      <w:numFmt w:val="none"/>
      <w:lvlText w:val=""/>
      <w:lvlJc w:val="left"/>
      <w:pPr>
        <w:tabs>
          <w:tab w:val="num" w:pos="360"/>
        </w:tabs>
        <w:ind w:left="0" w:firstLine="0"/>
      </w:pPr>
    </w:lvl>
    <w:lvl w:ilvl="8" w:tplc="4C526E86">
      <w:numFmt w:val="none"/>
      <w:lvlText w:val=""/>
      <w:lvlJc w:val="left"/>
      <w:pPr>
        <w:tabs>
          <w:tab w:val="num" w:pos="360"/>
        </w:tabs>
        <w:ind w:left="0" w:firstLine="0"/>
      </w:pPr>
    </w:lvl>
  </w:abstractNum>
  <w:num w:numId="1">
    <w:abstractNumId w:val="1"/>
    <w:lvlOverride w:ilvl="0">
      <w:startOverride w:val="2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0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650A"/>
    <w:rsid w:val="00191CA4"/>
    <w:rsid w:val="002448D3"/>
    <w:rsid w:val="00382279"/>
    <w:rsid w:val="00384BEA"/>
    <w:rsid w:val="003B65D7"/>
    <w:rsid w:val="004D650A"/>
    <w:rsid w:val="00513D24"/>
    <w:rsid w:val="00594A20"/>
    <w:rsid w:val="007F692B"/>
    <w:rsid w:val="008F0101"/>
    <w:rsid w:val="00926867"/>
    <w:rsid w:val="009D6669"/>
    <w:rsid w:val="00EB14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650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4D650A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650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4D650A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443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gi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193</Words>
  <Characters>1106</Characters>
  <Application>Microsoft Office Word</Application>
  <DocSecurity>0</DocSecurity>
  <Lines>9</Lines>
  <Paragraphs>2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dcterms:created xsi:type="dcterms:W3CDTF">2014-04-10T06:56:00Z</dcterms:created>
  <dcterms:modified xsi:type="dcterms:W3CDTF">2014-04-10T06:56:00Z</dcterms:modified>
</cp:coreProperties>
</file>